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4.jpeg" ContentType="image/jpeg"/>
  <Override PartName="/word/media/image2.png" ContentType="image/png"/>
  <Override PartName="/word/media/image3.jpeg" ContentType="image/jpeg"/>
  <Override PartName="/word/media/image5.jpeg" ContentType="image/jpeg"/>
  <Override PartName="/word/media/image6.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drawing>
          <wp:inline distT="0" distB="7620" distL="0" distR="3175">
            <wp:extent cx="3654425" cy="1631315"/>
            <wp:effectExtent l="0" t="0" r="0" b="0"/>
            <wp:docPr id="1" name="Picture 1" descr="C:\Users\Will\Pictures\LRD website\LRD Logos\LRD Secur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Will\Pictures\LRD website\LRD Logos\LRD Security.jpg"/>
                    <pic:cNvPicPr>
                      <a:picLocks noChangeAspect="1" noChangeArrowheads="1"/>
                    </pic:cNvPicPr>
                  </pic:nvPicPr>
                  <pic:blipFill>
                    <a:blip r:embed="rId2"/>
                    <a:stretch>
                      <a:fillRect/>
                    </a:stretch>
                  </pic:blipFill>
                  <pic:spPr bwMode="auto">
                    <a:xfrm>
                      <a:off x="0" y="0"/>
                      <a:ext cx="3654425" cy="1631315"/>
                    </a:xfrm>
                    <a:prstGeom prst="rect">
                      <a:avLst/>
                    </a:prstGeom>
                  </pic:spPr>
                </pic:pic>
              </a:graphicData>
            </a:graphic>
          </wp:inline>
        </w:drawing>
      </w:r>
    </w:p>
    <w:p>
      <w:pPr>
        <w:pStyle w:val="Normal"/>
        <w:rPr/>
      </w:pPr>
      <w:r>
        <w:rPr/>
        <w:t>LRD Security bonnet release cable guard.</w:t>
      </w:r>
    </w:p>
    <w:p>
      <w:pPr>
        <w:pStyle w:val="Normal"/>
        <w:rPr/>
      </w:pPr>
      <w:r>
        <w:rPr/>
        <w:t>Thank you for buying the LRD Security cable guard, this is what the guard prevent thieves from doing:</w:t>
      </w:r>
    </w:p>
    <w:p>
      <w:pPr>
        <w:pStyle w:val="Normal"/>
        <w:jc w:val="center"/>
        <w:rPr/>
      </w:pPr>
      <w:bookmarkStart w:id="0" w:name="_GoBack"/>
      <w:bookmarkEnd w:id="0"/>
      <w:r>
        <w:rPr/>
        <w:drawing>
          <wp:inline distT="0" distB="0" distL="0" distR="7620">
            <wp:extent cx="2773680" cy="2536190"/>
            <wp:effectExtent l="0" t="0" r="0" b="0"/>
            <wp:docPr id="2"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
                    <pic:cNvPicPr>
                      <a:picLocks noChangeAspect="1" noChangeArrowheads="1"/>
                    </pic:cNvPicPr>
                  </pic:nvPicPr>
                  <pic:blipFill>
                    <a:blip r:embed="rId3"/>
                    <a:stretch>
                      <a:fillRect/>
                    </a:stretch>
                  </pic:blipFill>
                  <pic:spPr bwMode="auto">
                    <a:xfrm>
                      <a:off x="0" y="0"/>
                      <a:ext cx="2773680" cy="2536190"/>
                    </a:xfrm>
                    <a:prstGeom prst="rect">
                      <a:avLst/>
                    </a:prstGeom>
                  </pic:spPr>
                </pic:pic>
              </a:graphicData>
            </a:graphic>
          </wp:inline>
        </w:drawing>
      </w:r>
    </w:p>
    <w:p>
      <w:pPr>
        <w:pStyle w:val="Normal"/>
        <w:rPr/>
      </w:pPr>
      <w:r>
        <w:rPr/>
        <w:t>To install this guard, you will need:</w:t>
      </w:r>
    </w:p>
    <w:p>
      <w:pPr>
        <w:pStyle w:val="Normal"/>
        <w:rPr/>
      </w:pPr>
      <w:r>
        <w:rPr/>
        <w:t>1 x Small philips screwdriver</w:t>
        <w:br/>
        <w:t>1 x Large Philips screwdriver</w:t>
        <w:br/>
        <w:t>1 x Drill</w:t>
        <w:br/>
        <w:t>1 x Rivet Gun</w:t>
        <w:br/>
        <w:t>4 x Rivets (Supplied)</w:t>
        <w:br/>
        <w:t>1 x 7mm socket with short extention bar</w:t>
      </w:r>
    </w:p>
    <w:p>
      <w:pPr>
        <w:pStyle w:val="Normal"/>
        <w:rPr>
          <w:b/>
          <w:b/>
        </w:rPr>
      </w:pPr>
      <w:r>
        <w:rPr>
          <w:b/>
        </w:rPr>
        <w:t>Step 1</w:t>
      </w:r>
    </w:p>
    <w:p>
      <w:pPr>
        <w:pStyle w:val="Normal"/>
        <w:rPr/>
      </w:pPr>
      <w:r>
        <w:rPr/>
        <w:t>Remove your front grill, if you have AC (this component fits both AC and none AC models) there are two large screws on the side of the front panel. Then there are four smaller screws at the top of the grill into the slam panel.</w:t>
      </w:r>
    </w:p>
    <w:p>
      <w:pPr>
        <w:pStyle w:val="Normal"/>
        <w:rPr/>
      </w:pPr>
      <w:r>
        <w:rPr/>
        <w:t>For non AC models there are six large screws in the grill, you will then need to remove the grill. On each side of the surround there are bolts, that bolt it to the wings, these need to be removed as well, and then finally the four screws along the top.</w:t>
      </w:r>
    </w:p>
    <w:p>
      <w:pPr>
        <w:pStyle w:val="Normal"/>
        <w:rPr>
          <w:b/>
          <w:b/>
        </w:rPr>
      </w:pPr>
      <w:r>
        <w:rPr>
          <w:b/>
        </w:rPr>
        <w:t>Step 2</w:t>
      </w:r>
    </w:p>
    <w:p>
      <w:pPr>
        <w:pStyle w:val="Normal"/>
        <w:rPr/>
      </w:pPr>
      <w:r>
        <w:rPr/>
        <w:t>Release cable from the old cable guard with the 7mm socket, through this hole in the slam panel</w:t>
      </w:r>
    </w:p>
    <w:p>
      <w:pPr>
        <w:pStyle w:val="Normal"/>
        <w:jc w:val="center"/>
        <w:rPr/>
      </w:pPr>
      <w:r>
        <w:rPr/>
        <mc:AlternateContent>
          <mc:Choice Requires="wps">
            <w:drawing>
              <wp:inline distT="0" distB="101600" distL="0" distR="0" wp14:anchorId="441F9DA1">
                <wp:extent cx="2592705" cy="1945005"/>
                <wp:effectExtent l="0" t="0" r="0" b="0"/>
                <wp:docPr id="3" name="Picture 4"/>
                <a:graphic xmlns:a="http://schemas.openxmlformats.org/drawingml/2006/main">
                  <a:graphicData uri="http://schemas.openxmlformats.org/drawingml/2006/picture">
                    <pic:pic xmlns:pic="http://schemas.openxmlformats.org/drawingml/2006/picture">
                      <pic:nvPicPr>
                        <pic:cNvPr id="0" name="Picture 4" descr=""/>
                        <pic:cNvPicPr/>
                      </pic:nvPicPr>
                      <pic:blipFill>
                        <a:blip r:embed="rId4"/>
                        <a:stretch/>
                      </pic:blipFill>
                      <pic:spPr>
                        <a:xfrm rot="5400000">
                          <a:off x="0" y="0"/>
                          <a:ext cx="2592000" cy="1944360"/>
                        </a:xfrm>
                        <a:prstGeom prst="rect">
                          <a:avLst/>
                        </a:prstGeom>
                        <a:ln>
                          <a:noFill/>
                        </a:ln>
                      </pic:spPr>
                    </pic:pic>
                  </a:graphicData>
                </a:graphic>
              </wp:inline>
            </w:drawing>
          </mc:Choice>
          <mc:Fallback>
            <w:pict>
              <v:rect id="shape_0" ID="Picture 4" stroked="f" style="position:absolute;margin-left:-25.45pt;margin-top:25.5pt;width:204.05pt;height:153.05pt;rotation:90" wp14:anchorId="441F9DA1">
                <v:imagedata r:id="rId4" o:detectmouseclick="t"/>
                <w10:wrap type="none"/>
                <v:stroke color="#3465a4" joinstyle="round" endcap="flat"/>
              </v:rect>
            </w:pict>
          </mc:Fallback>
        </mc:AlternateContent>
      </w:r>
      <w:r>
        <w:rPr/>
        <mc:AlternateContent>
          <mc:Choice Requires="wps">
            <w:drawing>
              <wp:inline distT="0" distB="101600" distL="0" distR="0" wp14:anchorId="1DB992E2">
                <wp:extent cx="2583815" cy="1938020"/>
                <wp:effectExtent l="0" t="0" r="0" b="0"/>
                <wp:docPr id="4" name="Picture 3"/>
                <a:graphic xmlns:a="http://schemas.openxmlformats.org/drawingml/2006/main">
                  <a:graphicData uri="http://schemas.openxmlformats.org/drawingml/2006/picture">
                    <pic:pic xmlns:pic="http://schemas.openxmlformats.org/drawingml/2006/picture">
                      <pic:nvPicPr>
                        <pic:cNvPr id="1" name="Picture 3" descr=""/>
                        <pic:cNvPicPr/>
                      </pic:nvPicPr>
                      <pic:blipFill>
                        <a:blip r:embed="rId5"/>
                        <a:stretch/>
                      </pic:blipFill>
                      <pic:spPr>
                        <a:xfrm rot="5400000">
                          <a:off x="0" y="0"/>
                          <a:ext cx="2583360" cy="1937520"/>
                        </a:xfrm>
                        <a:prstGeom prst="rect">
                          <a:avLst/>
                        </a:prstGeom>
                        <a:ln>
                          <a:noFill/>
                        </a:ln>
                      </pic:spPr>
                    </pic:pic>
                  </a:graphicData>
                </a:graphic>
              </wp:inline>
            </w:drawing>
          </mc:Choice>
          <mc:Fallback>
            <w:pict>
              <v:rect id="shape_0" ID="Picture 3" stroked="f" style="position:absolute;margin-left:-25.4pt;margin-top:25.4pt;width:203.35pt;height:152.5pt;rotation:90" wp14:anchorId="1DB992E2">
                <v:imagedata r:id="rId5" o:detectmouseclick="t"/>
                <w10:wrap type="none"/>
                <v:stroke color="#3465a4" joinstyle="round" endcap="flat"/>
              </v:rect>
            </w:pict>
          </mc:Fallback>
        </mc:AlternateContent>
      </w:r>
    </w:p>
    <w:p>
      <w:pPr>
        <w:pStyle w:val="Normal"/>
        <w:rPr>
          <w:b/>
          <w:b/>
        </w:rPr>
      </w:pPr>
      <w:r>
        <w:rPr>
          <w:b/>
        </w:rPr>
        <w:t>Step 3</w:t>
      </w:r>
    </w:p>
    <w:p>
      <w:pPr>
        <w:pStyle w:val="Normal"/>
        <w:rPr/>
      </w:pPr>
      <w:r>
        <w:rPr/>
        <w:t>Drill out the four rivets on the front of the old guard</w:t>
      </w:r>
    </w:p>
    <w:p>
      <w:pPr>
        <w:pStyle w:val="Normal"/>
        <w:jc w:val="center"/>
        <w:rPr/>
      </w:pPr>
      <w:r>
        <w:rPr/>
        <w:drawing>
          <wp:inline distT="0" distB="0" distL="0" distR="0">
            <wp:extent cx="2981325" cy="2235835"/>
            <wp:effectExtent l="0" t="0" r="0" b="0"/>
            <wp:docPr id="5" name="Picture 2" descr="C:\Users\Will\Pictures\LRD website\IMG_97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Users\Will\Pictures\LRD website\IMG_9773.JPG"/>
                    <pic:cNvPicPr>
                      <a:picLocks noChangeAspect="1" noChangeArrowheads="1"/>
                    </pic:cNvPicPr>
                  </pic:nvPicPr>
                  <pic:blipFill>
                    <a:blip r:embed="rId6"/>
                    <a:stretch>
                      <a:fillRect/>
                    </a:stretch>
                  </pic:blipFill>
                  <pic:spPr bwMode="auto">
                    <a:xfrm>
                      <a:off x="0" y="0"/>
                      <a:ext cx="2981325" cy="2235835"/>
                    </a:xfrm>
                    <a:prstGeom prst="rect">
                      <a:avLst/>
                    </a:prstGeom>
                  </pic:spPr>
                </pic:pic>
              </a:graphicData>
            </a:graphic>
          </wp:inline>
        </w:drawing>
      </w:r>
    </w:p>
    <w:p>
      <w:pPr>
        <w:pStyle w:val="Normal"/>
        <w:rPr/>
      </w:pPr>
      <w:r>
        <w:rPr/>
      </w:r>
    </w:p>
    <w:p>
      <w:pPr>
        <w:pStyle w:val="Normal"/>
        <w:rPr>
          <w:b/>
          <w:b/>
        </w:rPr>
      </w:pPr>
      <w:r>
        <w:rPr>
          <w:b/>
        </w:rPr>
        <w:t>Step 4</w:t>
      </w:r>
    </w:p>
    <w:p>
      <w:pPr>
        <w:pStyle w:val="Normal"/>
        <w:rPr/>
      </w:pPr>
      <w:r>
        <w:rPr/>
        <w:t>Remove guard, and remove the cable securing bolt, replacing it on the new guard, so as not to lose it. However don’t tighten it up at this stage</w:t>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t>Step 5</w:t>
      </w:r>
    </w:p>
    <w:p>
      <w:pPr>
        <w:pStyle w:val="Normal"/>
        <w:rPr/>
      </w:pPr>
      <w:r>
        <w:rPr/>
        <w:t>Rivet new guard in place</w:t>
      </w:r>
    </w:p>
    <w:p>
      <w:pPr>
        <w:pStyle w:val="Normal"/>
        <w:jc w:val="center"/>
        <w:rPr/>
      </w:pPr>
      <w:r>
        <w:rPr/>
        <mc:AlternateContent>
          <mc:Choice Requires="wps">
            <w:drawing>
              <wp:inline distT="0" distB="101600" distL="0" distR="0" wp14:anchorId="28C29206">
                <wp:extent cx="2995295" cy="2246630"/>
                <wp:effectExtent l="0" t="0" r="0" b="0"/>
                <wp:docPr id="6" name="Picture 5"/>
                <a:graphic xmlns:a="http://schemas.openxmlformats.org/drawingml/2006/main">
                  <a:graphicData uri="http://schemas.openxmlformats.org/drawingml/2006/picture">
                    <pic:pic xmlns:pic="http://schemas.openxmlformats.org/drawingml/2006/picture">
                      <pic:nvPicPr>
                        <pic:cNvPr id="2" name="Picture 5" descr=""/>
                        <pic:cNvPicPr/>
                      </pic:nvPicPr>
                      <pic:blipFill>
                        <a:blip r:embed="rId7"/>
                        <a:stretch/>
                      </pic:blipFill>
                      <pic:spPr>
                        <a:xfrm rot="5400000">
                          <a:off x="0" y="0"/>
                          <a:ext cx="2994840" cy="2246040"/>
                        </a:xfrm>
                        <a:prstGeom prst="rect">
                          <a:avLst/>
                        </a:prstGeom>
                        <a:ln>
                          <a:noFill/>
                        </a:ln>
                      </pic:spPr>
                    </pic:pic>
                  </a:graphicData>
                </a:graphic>
              </wp:inline>
            </w:drawing>
          </mc:Choice>
          <mc:Fallback>
            <w:pict>
              <v:rect id="shape_0" ID="Picture 5" stroked="f" style="position:absolute;margin-left:-29.45pt;margin-top:29.45pt;width:235.75pt;height:176.8pt;rotation:90" wp14:anchorId="28C29206">
                <v:imagedata r:id="rId7" o:detectmouseclick="t"/>
                <w10:wrap type="none"/>
                <v:stroke color="#3465a4" joinstyle="round" endcap="flat"/>
              </v:rect>
            </w:pict>
          </mc:Fallback>
        </mc:AlternateContent>
      </w:r>
    </w:p>
    <w:p>
      <w:pPr>
        <w:pStyle w:val="Normal"/>
        <w:rPr>
          <w:b/>
          <w:b/>
        </w:rPr>
      </w:pPr>
      <w:r>
        <w:rPr>
          <w:b/>
        </w:rPr>
      </w:r>
    </w:p>
    <w:p>
      <w:pPr>
        <w:pStyle w:val="Normal"/>
        <w:rPr>
          <w:b/>
          <w:b/>
        </w:rPr>
      </w:pPr>
      <w:r>
        <w:rPr>
          <w:b/>
        </w:rPr>
        <w:t>Step 6</w:t>
      </w:r>
    </w:p>
    <w:p>
      <w:pPr>
        <w:pStyle w:val="Normal"/>
        <w:rPr/>
      </w:pPr>
      <w:r>
        <w:rPr/>
        <w:t>Tighten up cable on new guard, ensuring that there is no slack, so that you can open the bonnet up when needed! Refit surround and grill in the reverse order of the above.</w:t>
      </w:r>
    </w:p>
    <w:sectPr>
      <w:type w:val="nextPage"/>
      <w:pgSz w:w="11906" w:h="16838"/>
      <w:pgMar w:left="1440" w:right="144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pacing w:lineRule="auto" w:line="259"/>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sz w:val="22"/>
      <w:szCs w:val="22"/>
      <w:lang w:val="en-GB"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42791b"/>
    <w:rPr>
      <w:rFonts w:ascii="Segoe UI" w:hAnsi="Segoe UI" w:cs="Segoe UI"/>
      <w:sz w:val="18"/>
      <w:szCs w:val="18"/>
    </w:rPr>
  </w:style>
  <w:style w:type="paragraph" w:styleId="Heading">
    <w:name w:val="Heading"/>
    <w:basedOn w:val="Normal"/>
    <w:next w:val="TextBody"/>
    <w:qFormat/>
    <w:pPr>
      <w:keepNext/>
      <w:spacing w:before="240" w:after="120"/>
    </w:pPr>
    <w:rPr>
      <w:rFonts w:ascii="Liberation Sans" w:hAnsi="Liberation Sans" w:eastAsia="Microsoft YaHei" w:cs="Ari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42791b"/>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LibreOffice/5.1.2.2$Windows_X86_64 LibreOffice_project/d3bf12ecb743fc0d20e0be0c58ca359301eb705f</Application>
  <Pages>3</Pages>
  <Words>203</Words>
  <CharactersWithSpaces>1163</CharactersWithSpaces>
  <Paragraphs>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2017-07-11T06:49:00Z</dcterms:created>
  <dc:creator>Will</dc:creator>
  <dc:description/>
  <dc:language>en-GB</dc:language>
  <cp:lastModifiedBy>Will</cp:lastModifiedBy>
  <cp:lastPrinted>2017-07-09T07:20:00Z</cp:lastPrinted>
  <dcterms:modified xsi:type="dcterms:W3CDTF">2017-07-11T06:49:00Z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